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4966" w14:textId="77777777" w:rsidR="00562D7E" w:rsidRDefault="00562D7E" w:rsidP="00562D7E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115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年度</w:t>
      </w: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桃園教師支持方案：</w:t>
      </w:r>
      <w:r w:rsidRPr="001D5735">
        <w:rPr>
          <w:rFonts w:ascii="Times New Roman" w:eastAsia="標楷體" w:hAnsi="Times New Roman" w:cs="Times New Roman"/>
          <w:b/>
          <w:bCs/>
          <w:sz w:val="28"/>
          <w:szCs w:val="28"/>
        </w:rPr>
        <w:t>實體工作坊</w:t>
      </w:r>
      <w:r w:rsidRPr="00E10BC8">
        <w:rPr>
          <w:rFonts w:ascii="Times New Roman" w:eastAsia="標楷體" w:hAnsi="Times New Roman" w:cs="Times New Roman"/>
          <w:sz w:val="28"/>
          <w:szCs w:val="28"/>
        </w:rPr>
        <w:t>一覽表（</w:t>
      </w:r>
      <w:r>
        <w:rPr>
          <w:rFonts w:ascii="Times New Roman" w:eastAsia="標楷體" w:hAnsi="Times New Roman" w:cs="Times New Roman" w:hint="eastAsia"/>
          <w:sz w:val="28"/>
          <w:szCs w:val="28"/>
        </w:rPr>
        <w:t>12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E10BC8">
        <w:rPr>
          <w:rFonts w:ascii="Times New Roman" w:eastAsia="標楷體" w:hAnsi="Times New Roman" w:cs="Times New Roman"/>
          <w:sz w:val="28"/>
          <w:szCs w:val="28"/>
        </w:rPr>
        <w:t>）</w:t>
      </w:r>
    </w:p>
    <w:p w14:paraId="1039B6A8" w14:textId="77777777" w:rsidR="00562D7E" w:rsidRPr="00E10BC8" w:rsidRDefault="00562D7E" w:rsidP="00562D7E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1763"/>
        <w:gridCol w:w="946"/>
        <w:gridCol w:w="2770"/>
        <w:gridCol w:w="4297"/>
      </w:tblGrid>
      <w:tr w:rsidR="00562D7E" w:rsidRPr="00E10BC8" w14:paraId="33600C94" w14:textId="77777777" w:rsidTr="00FE25CA">
        <w:tc>
          <w:tcPr>
            <w:tcW w:w="1763" w:type="dxa"/>
            <w:shd w:val="clear" w:color="auto" w:fill="D9D9D9" w:themeFill="background1" w:themeFillShade="D9"/>
          </w:tcPr>
          <w:p w14:paraId="11211464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46" w:type="dxa"/>
            <w:shd w:val="clear" w:color="auto" w:fill="D9D9D9" w:themeFill="background1" w:themeFillShade="D9"/>
          </w:tcPr>
          <w:p w14:paraId="3D17ED23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770" w:type="dxa"/>
            <w:shd w:val="clear" w:color="auto" w:fill="D9D9D9" w:themeFill="background1" w:themeFillShade="D9"/>
          </w:tcPr>
          <w:p w14:paraId="59F12304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297" w:type="dxa"/>
            <w:shd w:val="clear" w:color="auto" w:fill="D9D9D9" w:themeFill="background1" w:themeFillShade="D9"/>
          </w:tcPr>
          <w:p w14:paraId="12D93F5A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報名相關事項</w:t>
            </w:r>
          </w:p>
        </w:tc>
      </w:tr>
      <w:tr w:rsidR="00562D7E" w:rsidRPr="00E10BC8" w14:paraId="7D0AE89A" w14:textId="77777777" w:rsidTr="00FE25CA">
        <w:tc>
          <w:tcPr>
            <w:tcW w:w="1763" w:type="dxa"/>
            <w:shd w:val="clear" w:color="auto" w:fill="D9F2D0" w:themeFill="accent6" w:themeFillTint="33"/>
          </w:tcPr>
          <w:p w14:paraId="06CF5C0A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12/06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5C0AB00A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09:00-12:00</w:t>
            </w:r>
          </w:p>
        </w:tc>
        <w:tc>
          <w:tcPr>
            <w:tcW w:w="946" w:type="dxa"/>
            <w:shd w:val="clear" w:color="auto" w:fill="D9F2D0" w:themeFill="accent6" w:themeFillTint="33"/>
          </w:tcPr>
          <w:p w14:paraId="2110699E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吳欣儒</w:t>
            </w:r>
          </w:p>
          <w:p w14:paraId="0DB0A127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C2304F9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70" w:type="dxa"/>
            <w:shd w:val="clear" w:color="auto" w:fill="D9F2D0" w:themeFill="accent6" w:themeFillTint="33"/>
          </w:tcPr>
          <w:p w14:paraId="768299F2" w14:textId="77777777" w:rsidR="00562D7E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/>
                <w:szCs w:val="24"/>
              </w:rPr>
              <w:t>尋光之樹：</w:t>
            </w:r>
          </w:p>
          <w:p w14:paraId="0B58E2C9" w14:textId="77777777" w:rsidR="00562D7E" w:rsidRPr="00E10BC8" w:rsidRDefault="00562D7E" w:rsidP="00FE25C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/>
                <w:szCs w:val="24"/>
              </w:rPr>
              <w:t>與內在相遇的聖誕手作</w:t>
            </w:r>
          </w:p>
        </w:tc>
        <w:tc>
          <w:tcPr>
            <w:tcW w:w="4297" w:type="dxa"/>
            <w:shd w:val="clear" w:color="auto" w:fill="D9F2D0" w:themeFill="accent6" w:themeFillTint="33"/>
          </w:tcPr>
          <w:p w14:paraId="6C00F4E3" w14:textId="77777777" w:rsidR="00562D7E" w:rsidRPr="00D300E7" w:rsidRDefault="00562D7E" w:rsidP="00FE25C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地點：</w:t>
            </w:r>
            <w:r w:rsidRPr="00D300E7">
              <w:rPr>
                <w:rFonts w:ascii="Times New Roman" w:eastAsia="標楷體" w:hAnsi="Times New Roman" w:cs="Times New Roman"/>
                <w:szCs w:val="24"/>
              </w:rPr>
              <w:t>國立臺北教育大學</w:t>
            </w:r>
          </w:p>
          <w:p w14:paraId="7BBF8752" w14:textId="77777777" w:rsidR="00562D7E" w:rsidRPr="00D300E7" w:rsidRDefault="00562D7E" w:rsidP="00FE25C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名額限制：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15</w:t>
            </w: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7DB7537D" w14:textId="77777777" w:rsidR="00562D7E" w:rsidRPr="00D300E7" w:rsidRDefault="00562D7E" w:rsidP="00FE25C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D300E7">
              <w:rPr>
                <w:rFonts w:ascii="Times New Roman" w:eastAsia="標楷體" w:hAnsi="Times New Roman" w:cs="Times New Roman" w:hint="eastAsia"/>
                <w:szCs w:val="24"/>
              </w:rPr>
              <w:t>報名連結：</w:t>
            </w:r>
            <w:r w:rsidRPr="00D300E7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hyperlink r:id="rId4" w:history="1">
              <w:r w:rsidRPr="003735D8">
                <w:rPr>
                  <w:rStyle w:val="af0"/>
                  <w:rFonts w:ascii="Times New Roman" w:eastAsia="標楷體" w:hAnsi="Times New Roman" w:cs="Times New Roman"/>
                  <w:szCs w:val="24"/>
                </w:rPr>
                <w:t>https://forms.</w:t>
              </w:r>
              <w:r w:rsidRPr="003735D8">
                <w:rPr>
                  <w:rStyle w:val="af0"/>
                  <w:rFonts w:ascii="Times New Roman" w:eastAsia="標楷體" w:hAnsi="Times New Roman" w:cs="Times New Roman"/>
                  <w:szCs w:val="24"/>
                </w:rPr>
                <w:t>g</w:t>
              </w:r>
              <w:r w:rsidRPr="003735D8">
                <w:rPr>
                  <w:rStyle w:val="af0"/>
                  <w:rFonts w:ascii="Times New Roman" w:eastAsia="標楷體" w:hAnsi="Times New Roman" w:cs="Times New Roman"/>
                  <w:szCs w:val="24"/>
                </w:rPr>
                <w:t>le/a2SQwoXdgwyejYcXA</w:t>
              </w:r>
            </w:hyperlink>
          </w:p>
        </w:tc>
      </w:tr>
      <w:tr w:rsidR="00562D7E" w:rsidRPr="00E10BC8" w14:paraId="755A837C" w14:textId="77777777" w:rsidTr="00FE25CA">
        <w:tc>
          <w:tcPr>
            <w:tcW w:w="9776" w:type="dxa"/>
            <w:gridSpan w:val="4"/>
          </w:tcPr>
          <w:p w14:paraId="268A6870" w14:textId="77777777" w:rsidR="00562D7E" w:rsidRPr="00D300E7" w:rsidRDefault="00562D7E" w:rsidP="00FE25CA">
            <w:pPr>
              <w:pStyle w:val="af"/>
              <w:rPr>
                <w:rFonts w:ascii="Times New Roman" w:eastAsia="標楷體" w:hAnsi="Times New Roman" w:cs="Times New Roman"/>
              </w:rPr>
            </w:pPr>
            <w:r w:rsidRPr="00D300E7">
              <w:rPr>
                <w:rFonts w:ascii="Times New Roman" w:eastAsia="標楷體" w:hAnsi="Times New Roman" w:cs="Times New Roman" w:hint="eastAsia"/>
              </w:rPr>
              <w:t>在一年將盡之時，為自己留下一點光。</w:t>
            </w:r>
          </w:p>
          <w:p w14:paraId="26D55A58" w14:textId="77777777" w:rsidR="00562D7E" w:rsidRPr="00D300E7" w:rsidRDefault="00562D7E" w:rsidP="00FE25CA">
            <w:pPr>
              <w:pStyle w:val="af"/>
              <w:rPr>
                <w:rFonts w:ascii="Times New Roman" w:eastAsia="標楷體" w:hAnsi="Times New Roman" w:cs="Times New Roman"/>
              </w:rPr>
            </w:pPr>
            <w:r w:rsidRPr="00D300E7">
              <w:rPr>
                <w:rFonts w:ascii="Times New Roman" w:eastAsia="標楷體" w:hAnsi="Times New Roman" w:cs="Times New Roman" w:hint="eastAsia"/>
              </w:rPr>
              <w:t>邀請你從一棵樹開始，透過雙手在挑選、排列與安放之間，讓步調慢下來，思緒得以沉澱，向內扎根與自己相遇，並一步步成長為完整的自己。</w:t>
            </w:r>
          </w:p>
          <w:p w14:paraId="61F7AAA6" w14:textId="77777777" w:rsidR="00562D7E" w:rsidRPr="00E10BC8" w:rsidRDefault="00562D7E" w:rsidP="00FE25CA">
            <w:pPr>
              <w:pStyle w:val="af"/>
              <w:rPr>
                <w:rFonts w:ascii="Times New Roman" w:eastAsia="標楷體" w:hAnsi="Times New Roman" w:cs="Times New Roman"/>
              </w:rPr>
            </w:pPr>
            <w:r w:rsidRPr="00D300E7">
              <w:rPr>
                <w:rFonts w:ascii="Times New Roman" w:eastAsia="標楷體" w:hAnsi="Times New Roman" w:cs="Times New Roman" w:hint="eastAsia"/>
              </w:rPr>
              <w:t>願這棵尋光之樹，收藏生命走過的光和影，同時帶著心中的光祝福未來。</w:t>
            </w:r>
          </w:p>
        </w:tc>
      </w:tr>
    </w:tbl>
    <w:p w14:paraId="2C731C71" w14:textId="77777777" w:rsidR="00562D7E" w:rsidRPr="00D300E7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5716E035" w14:textId="4648D384" w:rsidR="00562D7E" w:rsidRPr="0089722A" w:rsidRDefault="00562D7E" w:rsidP="00562D7E">
      <w:pPr>
        <w:rPr>
          <w:rFonts w:ascii="Times New Roman" w:eastAsia="標楷體" w:hAnsi="Times New Roman" w:cs="Times New Roman"/>
          <w:b/>
        </w:rPr>
      </w:pPr>
      <w:r w:rsidRPr="00E10BC8">
        <w:rPr>
          <w:rFonts w:ascii="Cambria Math" w:eastAsia="標楷體" w:hAnsi="Cambria Math" w:cs="Cambria Math"/>
          <w:b/>
        </w:rPr>
        <w:t>◎</w:t>
      </w:r>
      <w:r w:rsidRPr="00E10BC8">
        <w:rPr>
          <w:rFonts w:ascii="Times New Roman" w:eastAsia="標楷體" w:hAnsi="Times New Roman" w:cs="Times New Roman"/>
          <w:b/>
        </w:rPr>
        <w:t>因實體工作坊名額有限，將統一開放於</w:t>
      </w:r>
      <w:r w:rsidR="006C5001">
        <w:rPr>
          <w:rFonts w:ascii="Times New Roman" w:eastAsia="標楷體" w:hAnsi="Times New Roman" w:cs="Times New Roman" w:hint="eastAsia"/>
          <w:b/>
        </w:rPr>
        <w:t>10</w:t>
      </w:r>
      <w:r w:rsidRPr="00E10BC8">
        <w:rPr>
          <w:rFonts w:ascii="Times New Roman" w:eastAsia="標楷體" w:hAnsi="Times New Roman" w:cs="Times New Roman"/>
          <w:b/>
        </w:rPr>
        <w:t>/</w:t>
      </w:r>
      <w:r w:rsidR="006C5001">
        <w:rPr>
          <w:rFonts w:ascii="Times New Roman" w:eastAsia="標楷體" w:hAnsi="Times New Roman" w:cs="Times New Roman" w:hint="eastAsia"/>
          <w:b/>
        </w:rPr>
        <w:t>29</w:t>
      </w:r>
      <w:r w:rsidRPr="00E10BC8">
        <w:rPr>
          <w:rFonts w:ascii="Times New Roman" w:eastAsia="標楷體" w:hAnsi="Times New Roman" w:cs="Times New Roman"/>
          <w:b/>
        </w:rPr>
        <w:t>（</w:t>
      </w:r>
      <w:r>
        <w:rPr>
          <w:rFonts w:ascii="Times New Roman" w:eastAsia="標楷體" w:hAnsi="Times New Roman" w:cs="Times New Roman" w:hint="eastAsia"/>
          <w:b/>
        </w:rPr>
        <w:t>四</w:t>
      </w:r>
      <w:r w:rsidRPr="00E10BC8">
        <w:rPr>
          <w:rFonts w:ascii="Times New Roman" w:eastAsia="標楷體" w:hAnsi="Times New Roman" w:cs="Times New Roman"/>
          <w:b/>
        </w:rPr>
        <w:t>）</w:t>
      </w:r>
      <w:r w:rsidRPr="00E10BC8">
        <w:rPr>
          <w:rFonts w:ascii="Times New Roman" w:eastAsia="標楷體" w:hAnsi="Times New Roman" w:cs="Times New Roman"/>
          <w:b/>
        </w:rPr>
        <w:t xml:space="preserve"> </w:t>
      </w:r>
      <w:r w:rsidRPr="00E10BC8">
        <w:rPr>
          <w:rFonts w:ascii="Times New Roman" w:eastAsia="標楷體" w:hAnsi="Times New Roman" w:cs="Times New Roman"/>
          <w:b/>
        </w:rPr>
        <w:t>上午</w:t>
      </w:r>
      <w:r w:rsidRPr="00E10BC8">
        <w:rPr>
          <w:rFonts w:ascii="Times New Roman" w:eastAsia="標楷體" w:hAnsi="Times New Roman" w:cs="Times New Roman"/>
          <w:b/>
        </w:rPr>
        <w:t xml:space="preserve"> </w:t>
      </w:r>
      <w:r>
        <w:rPr>
          <w:rFonts w:ascii="Times New Roman" w:eastAsia="標楷體" w:hAnsi="Times New Roman" w:cs="Times New Roman" w:hint="eastAsia"/>
          <w:b/>
        </w:rPr>
        <w:t>0</w:t>
      </w:r>
      <w:r w:rsidRPr="00E10BC8">
        <w:rPr>
          <w:rFonts w:ascii="Times New Roman" w:eastAsia="標楷體" w:hAnsi="Times New Roman" w:cs="Times New Roman"/>
          <w:b/>
        </w:rPr>
        <w:t xml:space="preserve">9:00 </w:t>
      </w:r>
      <w:r w:rsidRPr="00E10BC8">
        <w:rPr>
          <w:rFonts w:ascii="Times New Roman" w:eastAsia="標楷體" w:hAnsi="Times New Roman" w:cs="Times New Roman"/>
          <w:b/>
        </w:rPr>
        <w:t>開放報名。</w:t>
      </w:r>
    </w:p>
    <w:p w14:paraId="23A44432" w14:textId="77777777" w:rsidR="00562D7E" w:rsidRPr="00D300E7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6FD8FE10" w14:textId="77777777" w:rsidR="00562D7E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7297AC16" w14:textId="77777777" w:rsidR="00562D7E" w:rsidRPr="006B4FC9" w:rsidRDefault="00562D7E" w:rsidP="00562D7E">
      <w:pPr>
        <w:widowControl/>
        <w:rPr>
          <w:rFonts w:ascii="Times New Roman" w:hAnsi="Times New Roman" w:cs="Times New Roman"/>
          <w:color w:val="000000" w:themeColor="text1"/>
        </w:rPr>
      </w:pPr>
    </w:p>
    <w:p w14:paraId="1B57BB18" w14:textId="77777777" w:rsidR="00B63950" w:rsidRPr="00562D7E" w:rsidRDefault="00B63950"/>
    <w:sectPr w:rsidR="00B63950" w:rsidRPr="00562D7E" w:rsidSect="00562D7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7E"/>
    <w:rsid w:val="00023273"/>
    <w:rsid w:val="00562D7E"/>
    <w:rsid w:val="006A2B8C"/>
    <w:rsid w:val="006C5001"/>
    <w:rsid w:val="008D377E"/>
    <w:rsid w:val="00B6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3FF4F"/>
  <w15:chartTrackingRefBased/>
  <w15:docId w15:val="{678FB952-A507-4BDA-AF44-84E6E5CB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D7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2D7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D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D7E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D7E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D7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D7E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D7E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D7E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D7E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2D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62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62D7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62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62D7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62D7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62D7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62D7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62D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2D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562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D7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562D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2D7E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562D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2D7E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562D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2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562D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2D7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62D7E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562D7E"/>
    <w:pPr>
      <w:widowControl w:val="0"/>
      <w:spacing w:after="0" w:line="240" w:lineRule="auto"/>
    </w:pPr>
    <w:rPr>
      <w:szCs w:val="22"/>
      <w14:ligatures w14:val="none"/>
    </w:rPr>
  </w:style>
  <w:style w:type="character" w:styleId="af0">
    <w:name w:val="Hyperlink"/>
    <w:basedOn w:val="a0"/>
    <w:uiPriority w:val="99"/>
    <w:unhideWhenUsed/>
    <w:rsid w:val="00562D7E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C500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a2SQwoXdgwyejYcX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2026-10-21T02:02:00Z</dcterms:created>
  <dcterms:modified xsi:type="dcterms:W3CDTF">2026-10-21T03:45:00Z</dcterms:modified>
</cp:coreProperties>
</file>